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34" w:rsidRDefault="00C2437B">
      <w:pPr>
        <w:pStyle w:val="Corpotesto"/>
        <w:spacing w:before="79"/>
        <w:ind w:left="696"/>
        <w:rPr>
          <w:rFonts w:ascii="Arial"/>
        </w:rPr>
      </w:pPr>
      <w:r>
        <w:rPr>
          <w:rFonts w:ascii="Arial"/>
        </w:rPr>
        <w:t>All.3</w:t>
      </w:r>
    </w:p>
    <w:p w:rsidR="00434534" w:rsidRDefault="00434534">
      <w:pPr>
        <w:pStyle w:val="Corpotesto"/>
        <w:spacing w:before="6"/>
        <w:rPr>
          <w:rFonts w:ascii="Arial"/>
          <w:sz w:val="19"/>
        </w:rPr>
      </w:pPr>
    </w:p>
    <w:p w:rsidR="00434534" w:rsidRDefault="00C2437B">
      <w:pPr>
        <w:pStyle w:val="Titolo"/>
        <w:spacing w:line="480" w:lineRule="auto"/>
      </w:pPr>
      <w:r>
        <w:t xml:space="preserve">GRIGLIA PER LA VALUTAZIONE PUNTEGGIO DEGLI ASPIRANTI FUNZIONE STRUMENTALE A.S. </w:t>
      </w:r>
      <w:r>
        <w:t>2020/21</w:t>
      </w:r>
      <w:bookmarkStart w:id="0" w:name="_GoBack"/>
      <w:bookmarkEnd w:id="0"/>
    </w:p>
    <w:p w:rsidR="00434534" w:rsidRDefault="00434534">
      <w:pPr>
        <w:pStyle w:val="Corpotesto"/>
        <w:spacing w:before="2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558"/>
        <w:gridCol w:w="992"/>
        <w:gridCol w:w="1154"/>
      </w:tblGrid>
      <w:tr w:rsidR="00434534">
        <w:trPr>
          <w:trHeight w:val="1194"/>
        </w:trPr>
        <w:tc>
          <w:tcPr>
            <w:tcW w:w="7230" w:type="dxa"/>
          </w:tcPr>
          <w:p w:rsidR="00434534" w:rsidRDefault="00C2437B">
            <w:pPr>
              <w:pStyle w:val="TableParagraph"/>
              <w:spacing w:before="186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ESPERIENZE E PROGETTI</w:t>
            </w:r>
          </w:p>
          <w:p w:rsidR="00434534" w:rsidRDefault="00C2437B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b/>
                <w:sz w:val="24"/>
              </w:rPr>
              <w:t xml:space="preserve">SIGNIFICATIVI </w:t>
            </w:r>
            <w:r>
              <w:rPr>
                <w:sz w:val="20"/>
              </w:rPr>
              <w:t xml:space="preserve">(realizzati nel corso dell’attività professionale, </w:t>
            </w:r>
            <w:r>
              <w:rPr>
                <w:b/>
                <w:sz w:val="20"/>
                <w:u w:val="single"/>
              </w:rPr>
              <w:t>coerenti con 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funzione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 cui si chiede l’attribuzione)</w:t>
            </w:r>
          </w:p>
        </w:tc>
        <w:tc>
          <w:tcPr>
            <w:tcW w:w="1558" w:type="dxa"/>
          </w:tcPr>
          <w:p w:rsidR="00434534" w:rsidRDefault="00434534">
            <w:pPr>
              <w:pStyle w:val="TableParagraph"/>
              <w:rPr>
                <w:b/>
                <w:sz w:val="20"/>
              </w:rPr>
            </w:pPr>
          </w:p>
          <w:p w:rsidR="00434534" w:rsidRDefault="00C2437B">
            <w:pPr>
              <w:pStyle w:val="TableParagraph"/>
              <w:ind w:left="157" w:right="146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MODALITA’ ATTRIBUZIONE PUNTEGGIO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b/>
              </w:rPr>
            </w:pPr>
          </w:p>
          <w:p w:rsidR="00434534" w:rsidRDefault="004345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34534" w:rsidRDefault="00C2437B">
            <w:pPr>
              <w:pStyle w:val="TableParagraph"/>
              <w:spacing w:before="1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34534" w:rsidRDefault="00C2437B">
            <w:pPr>
              <w:pStyle w:val="TableParagraph"/>
              <w:ind w:left="12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Riservato alla   </w:t>
            </w:r>
            <w:r>
              <w:rPr>
                <w:b/>
                <w:spacing w:val="-1"/>
                <w:sz w:val="16"/>
              </w:rPr>
              <w:t>Commissione</w:t>
            </w:r>
          </w:p>
        </w:tc>
      </w:tr>
      <w:tr w:rsidR="00434534">
        <w:trPr>
          <w:trHeight w:val="643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20" w:lineRule="atLeast"/>
              <w:ind w:left="110" w:right="293"/>
              <w:rPr>
                <w:sz w:val="28"/>
              </w:rPr>
            </w:pPr>
            <w:r>
              <w:rPr>
                <w:sz w:val="28"/>
              </w:rPr>
              <w:t>Coordinamento di Commissioni significative in funzione del P.O.F., P.T.O.F., R.A.V.;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644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Responsabile o collaboratore ad altre attività o progetti deliberati dagli Organi Collegiali;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643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Incarichi di Funzione Strumentale attinenti alla funzione richiesta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2-max 8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966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 w:right="381"/>
              <w:rPr>
                <w:sz w:val="28"/>
              </w:rPr>
            </w:pPr>
            <w:r>
              <w:rPr>
                <w:sz w:val="28"/>
              </w:rPr>
              <w:t>Incarichi di Funzione Strumentale non attinenti alla funzione richiesta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321"/>
        </w:trPr>
        <w:tc>
          <w:tcPr>
            <w:tcW w:w="7230" w:type="dxa"/>
          </w:tcPr>
          <w:p w:rsidR="00434534" w:rsidRDefault="00C243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altri </w:t>
            </w:r>
            <w:r>
              <w:rPr>
                <w:sz w:val="28"/>
              </w:rPr>
              <w:t>incarichi…………………….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0,5-max 2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552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TITOLI CULTURALI/DISCIPLINARI</w:t>
            </w:r>
          </w:p>
          <w:p w:rsidR="00434534" w:rsidRDefault="00C2437B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>
              <w:rPr>
                <w:b/>
                <w:sz w:val="24"/>
              </w:rPr>
              <w:t xml:space="preserve">E COMPETENZE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coerenti con la funzione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 cui si chiede l’attribuzione)</w:t>
            </w:r>
          </w:p>
        </w:tc>
        <w:tc>
          <w:tcPr>
            <w:tcW w:w="1558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1013"/>
        </w:trPr>
        <w:tc>
          <w:tcPr>
            <w:tcW w:w="7230" w:type="dxa"/>
          </w:tcPr>
          <w:p w:rsidR="00434534" w:rsidRDefault="00434534">
            <w:pPr>
              <w:pStyle w:val="TableParagraph"/>
              <w:rPr>
                <w:b/>
                <w:sz w:val="20"/>
              </w:rPr>
            </w:pPr>
          </w:p>
          <w:p w:rsidR="00434534" w:rsidRDefault="00C2437B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sz w:val="28"/>
              </w:rPr>
              <w:t xml:space="preserve">Titoli culturali rilasciati da istituzioni statali </w:t>
            </w:r>
            <w:r>
              <w:rPr>
                <w:sz w:val="28"/>
                <w:vertAlign w:val="subscript"/>
              </w:rPr>
              <w:t>(Diploma,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Laurea,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Master, Specializzazioni…);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783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 w:right="381"/>
              <w:rPr>
                <w:sz w:val="20"/>
              </w:rPr>
            </w:pPr>
            <w:r>
              <w:rPr>
                <w:sz w:val="28"/>
              </w:rPr>
              <w:t xml:space="preserve">Formazione su competenze informatiche </w:t>
            </w:r>
            <w:r>
              <w:rPr>
                <w:sz w:val="28"/>
                <w:vertAlign w:val="subscript"/>
              </w:rPr>
              <w:t>(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ECDL,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EIPASS,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LIM,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altro *);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576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Corsi di formazione ed aggiornamento attinenti alla funzione;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Punti 1-max 4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573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altri titoli e competenze…………………………………</w:t>
            </w:r>
          </w:p>
        </w:tc>
        <w:tc>
          <w:tcPr>
            <w:tcW w:w="1558" w:type="dxa"/>
          </w:tcPr>
          <w:p w:rsidR="00434534" w:rsidRDefault="00C2437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 0,5-max 2</w:t>
            </w: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  <w:tr w:rsidR="00434534">
        <w:trPr>
          <w:trHeight w:val="644"/>
        </w:trPr>
        <w:tc>
          <w:tcPr>
            <w:tcW w:w="7230" w:type="dxa"/>
          </w:tcPr>
          <w:p w:rsidR="00434534" w:rsidRDefault="00C2437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</w:p>
        </w:tc>
        <w:tc>
          <w:tcPr>
            <w:tcW w:w="1558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:rsidR="00434534" w:rsidRDefault="00434534">
            <w:pPr>
              <w:pStyle w:val="TableParagraph"/>
              <w:rPr>
                <w:sz w:val="24"/>
              </w:rPr>
            </w:pPr>
          </w:p>
        </w:tc>
      </w:tr>
    </w:tbl>
    <w:p w:rsidR="00434534" w:rsidRDefault="00434534">
      <w:pPr>
        <w:pStyle w:val="Corpotesto"/>
        <w:spacing w:before="2"/>
        <w:rPr>
          <w:b/>
          <w:sz w:val="16"/>
        </w:rPr>
      </w:pPr>
    </w:p>
    <w:p w:rsidR="00434534" w:rsidRDefault="00C2437B">
      <w:pPr>
        <w:spacing w:before="90"/>
        <w:ind w:left="270" w:right="1689"/>
        <w:rPr>
          <w:b/>
          <w:sz w:val="24"/>
        </w:rPr>
      </w:pPr>
      <w:r>
        <w:rPr>
          <w:b/>
          <w:sz w:val="24"/>
        </w:rPr>
        <w:t xml:space="preserve">N.B. </w:t>
      </w:r>
      <w:r>
        <w:rPr>
          <w:sz w:val="24"/>
        </w:rPr>
        <w:t xml:space="preserve">Per gli incarichi dichiarati si dovrà produrre, in formato elettronico, </w:t>
      </w:r>
      <w:r>
        <w:rPr>
          <w:b/>
          <w:sz w:val="24"/>
        </w:rPr>
        <w:t>curriculum vitae con evidenziati i titoli valutabili attinenti alla Funzione richiesta.</w:t>
      </w:r>
    </w:p>
    <w:p w:rsidR="00434534" w:rsidRDefault="00434534">
      <w:pPr>
        <w:pStyle w:val="Corpotesto"/>
        <w:rPr>
          <w:b/>
        </w:rPr>
      </w:pPr>
    </w:p>
    <w:p w:rsidR="00434534" w:rsidRDefault="00C2437B">
      <w:pPr>
        <w:pStyle w:val="Corpotesto"/>
        <w:ind w:left="270"/>
      </w:pPr>
      <w:r>
        <w:t>A parità di punteggio le candidature saranno sottoposte alla votazione del Collegio dei Docenti.</w:t>
      </w:r>
    </w:p>
    <w:sectPr w:rsidR="00434534">
      <w:type w:val="continuous"/>
      <w:pgSz w:w="11910" w:h="16840"/>
      <w:pgMar w:top="13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4534"/>
    <w:rsid w:val="00434534"/>
    <w:rsid w:val="00C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9576"/>
  <w15:docId w15:val="{A5767636-E618-4D61-B660-6C50F60B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2834" w:hanging="1586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Desk-01</cp:lastModifiedBy>
  <cp:revision>2</cp:revision>
  <dcterms:created xsi:type="dcterms:W3CDTF">2020-09-02T10:25:00Z</dcterms:created>
  <dcterms:modified xsi:type="dcterms:W3CDTF">2020-09-02T10:26:00Z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