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1B8B6" w14:textId="0D0EAEAB" w:rsidR="00A94A42" w:rsidRDefault="00A94A42">
      <w:pPr>
        <w:jc w:val="both"/>
      </w:pPr>
    </w:p>
    <w:p w14:paraId="32481075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B95599" w14:textId="77777777" w:rsidR="000E606D" w:rsidRDefault="000E6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9E21247" w14:textId="77777777" w:rsidR="000E606D" w:rsidRDefault="000E60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1AC398A" w14:textId="7C6D681C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ALLEGATO 1 - SINTESI OFFERTA FORMATIVA A.S.  </w:t>
      </w:r>
      <w:r w:rsidR="000E606D">
        <w:rPr>
          <w:rFonts w:ascii="Times New Roman" w:eastAsia="Times New Roman" w:hAnsi="Times New Roman" w:cs="Times New Roman"/>
          <w:b/>
        </w:rPr>
        <w:t>202</w:t>
      </w:r>
      <w:r w:rsidR="00976562">
        <w:rPr>
          <w:rFonts w:ascii="Times New Roman" w:eastAsia="Times New Roman" w:hAnsi="Times New Roman" w:cs="Times New Roman"/>
          <w:b/>
        </w:rPr>
        <w:t>4</w:t>
      </w:r>
      <w:r w:rsidR="000E606D">
        <w:rPr>
          <w:rFonts w:ascii="Times New Roman" w:eastAsia="Times New Roman" w:hAnsi="Times New Roman" w:cs="Times New Roman"/>
          <w:b/>
        </w:rPr>
        <w:t>/2</w:t>
      </w:r>
      <w:r w:rsidR="00976562">
        <w:rPr>
          <w:rFonts w:ascii="Times New Roman" w:eastAsia="Times New Roman" w:hAnsi="Times New Roman" w:cs="Times New Roman"/>
          <w:b/>
        </w:rPr>
        <w:t>5</w:t>
      </w:r>
    </w:p>
    <w:p w14:paraId="17281F3A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42C178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SINTESI PROGETTO/ATTIVITA’ </w:t>
      </w:r>
    </w:p>
    <w:p w14:paraId="11050ACA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7B93F8" w14:textId="7777777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Sezione 1 – Descrittiva</w:t>
      </w:r>
    </w:p>
    <w:p w14:paraId="64E8477D" w14:textId="77777777" w:rsidR="00A94A42" w:rsidRDefault="00A94A4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E0B81AB" w14:textId="7777777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1.1 Denominazione progetto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4A42" w14:paraId="213EDA5D" w14:textId="77777777">
        <w:tc>
          <w:tcPr>
            <w:tcW w:w="9778" w:type="dxa"/>
          </w:tcPr>
          <w:p w14:paraId="5A7A4F3E" w14:textId="2817F679" w:rsidR="00A94A42" w:rsidRDefault="00A42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Indicare denom</w:t>
            </w:r>
            <w:r w:rsidR="00FA4DCE">
              <w:rPr>
                <w:rFonts w:ascii="Times New Roman" w:eastAsia="Times New Roman" w:hAnsi="Times New Roman" w:cs="Times New Roman"/>
              </w:rPr>
              <w:t xml:space="preserve">inazione del progetto </w:t>
            </w:r>
          </w:p>
        </w:tc>
      </w:tr>
      <w:tr w:rsidR="00A94A42" w14:paraId="0F8ED986" w14:textId="77777777">
        <w:tc>
          <w:tcPr>
            <w:tcW w:w="9778" w:type="dxa"/>
          </w:tcPr>
          <w:p w14:paraId="0F8FD012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8F9850" w14:textId="77777777" w:rsidR="00FA4DCE" w:rsidRDefault="00FA4D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4BD74A" w14:textId="6933C168" w:rsidR="00FA4DCE" w:rsidRDefault="00FA4D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3BA087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8A4A62" w14:textId="7777777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1.2 Responsabile progetto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4A42" w14:paraId="72F762AE" w14:textId="77777777">
        <w:tc>
          <w:tcPr>
            <w:tcW w:w="9778" w:type="dxa"/>
          </w:tcPr>
          <w:p w14:paraId="1C548ECF" w14:textId="120C932B" w:rsidR="00A94A42" w:rsidRDefault="00A423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Indicare il docente </w:t>
            </w:r>
            <w:r w:rsidR="00FA4DCE">
              <w:rPr>
                <w:rFonts w:ascii="Times New Roman" w:eastAsia="Times New Roman" w:hAnsi="Times New Roman" w:cs="Times New Roman"/>
              </w:rPr>
              <w:t>referente/</w:t>
            </w:r>
            <w:r>
              <w:rPr>
                <w:rFonts w:ascii="Times New Roman" w:eastAsia="Times New Roman" w:hAnsi="Times New Roman" w:cs="Times New Roman"/>
              </w:rPr>
              <w:t>responsabile del progetto</w:t>
            </w:r>
          </w:p>
        </w:tc>
      </w:tr>
      <w:tr w:rsidR="00A94A42" w14:paraId="469A7C96" w14:textId="77777777">
        <w:tc>
          <w:tcPr>
            <w:tcW w:w="9778" w:type="dxa"/>
          </w:tcPr>
          <w:p w14:paraId="3FF248C3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95215D" w14:textId="77777777" w:rsidR="00FA4DCE" w:rsidRDefault="00FA4D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A0F092" w14:textId="77777777" w:rsidR="00FA4DCE" w:rsidRDefault="00FA4D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9191FE" w14:textId="0B2D945A" w:rsidR="00FA4DCE" w:rsidRDefault="00FA4D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A9DF7" w14:textId="35C6DE4A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17B35">
        <w:rPr>
          <w:rFonts w:ascii="Times New Roman" w:eastAsia="Times New Roman" w:hAnsi="Times New Roman" w:cs="Times New Roman"/>
          <w:b/>
          <w:bCs/>
        </w:rPr>
        <w:t>1.3 Obiettivi formativi prioritari (art. 1, c. 7 L. 107/15)</w:t>
      </w:r>
      <w:r w:rsidR="00AE3B9C">
        <w:rPr>
          <w:rFonts w:ascii="Times New Roman" w:eastAsia="Times New Roman" w:hAnsi="Times New Roman" w:cs="Times New Roman"/>
          <w:b/>
          <w:bCs/>
        </w:rPr>
        <w:t xml:space="preserve"> individuati dalla Scuola </w:t>
      </w:r>
      <w:r w:rsidRPr="00217B35">
        <w:rPr>
          <w:rFonts w:ascii="Times New Roman" w:eastAsia="Times New Roman" w:hAnsi="Times New Roman" w:cs="Times New Roman"/>
          <w:b/>
          <w:bCs/>
        </w:rPr>
        <w:t xml:space="preserve"> a cui si riferisce il progetto(segnare con una x)</w:t>
      </w:r>
    </w:p>
    <w:p w14:paraId="50D62A99" w14:textId="77777777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20C9A37E" w14:textId="14BEA59F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valorizzazione e potenziamento delle competenze linguistiche, con particolare riferimento all'italiano nonché alla lingua inglese e ad altre lingue dell'Unione europea, anche mediante</w:t>
      </w:r>
      <w:r w:rsidR="00976562">
        <w:rPr>
          <w:rFonts w:ascii="Times New Roman" w:eastAsia="Times New Roman" w:hAnsi="Times New Roman" w:cs="Times New Roman"/>
          <w:bCs/>
          <w:i/>
        </w:rPr>
        <w:t xml:space="preserve"> </w:t>
      </w:r>
      <w:r w:rsidRPr="00AE3B9C">
        <w:rPr>
          <w:rFonts w:ascii="Times New Roman" w:eastAsia="Times New Roman" w:hAnsi="Times New Roman" w:cs="Times New Roman"/>
          <w:bCs/>
          <w:i/>
        </w:rPr>
        <w:t xml:space="preserve">l'utilizzo della metodologia Content </w:t>
      </w:r>
      <w:proofErr w:type="spellStart"/>
      <w:r w:rsidRPr="00AE3B9C">
        <w:rPr>
          <w:rFonts w:ascii="Times New Roman" w:eastAsia="Times New Roman" w:hAnsi="Times New Roman" w:cs="Times New Roman"/>
          <w:bCs/>
          <w:i/>
        </w:rPr>
        <w:t>language</w:t>
      </w:r>
      <w:proofErr w:type="spellEnd"/>
      <w:r w:rsidR="00976562">
        <w:rPr>
          <w:rFonts w:ascii="Times New Roman" w:eastAsia="Times New Roman" w:hAnsi="Times New Roman" w:cs="Times New Roman"/>
          <w:bCs/>
          <w:i/>
        </w:rPr>
        <w:t xml:space="preserve"> </w:t>
      </w:r>
      <w:r w:rsidRPr="00AE3B9C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AE3B9C">
        <w:rPr>
          <w:rFonts w:ascii="Times New Roman" w:eastAsia="Times New Roman" w:hAnsi="Times New Roman" w:cs="Times New Roman"/>
          <w:bCs/>
          <w:i/>
        </w:rPr>
        <w:t>integrated</w:t>
      </w:r>
      <w:proofErr w:type="spellEnd"/>
      <w:r w:rsidRPr="00AE3B9C">
        <w:rPr>
          <w:rFonts w:ascii="Times New Roman" w:eastAsia="Times New Roman" w:hAnsi="Times New Roman" w:cs="Times New Roman"/>
          <w:bCs/>
          <w:i/>
        </w:rPr>
        <w:t xml:space="preserve"> </w:t>
      </w:r>
      <w:r w:rsidR="00976562">
        <w:rPr>
          <w:rFonts w:ascii="Times New Roman" w:eastAsia="Times New Roman" w:hAnsi="Times New Roman" w:cs="Times New Roman"/>
          <w:bCs/>
          <w:i/>
        </w:rPr>
        <w:t xml:space="preserve"> </w:t>
      </w:r>
      <w:bookmarkStart w:id="0" w:name="_GoBack"/>
      <w:bookmarkEnd w:id="0"/>
      <w:proofErr w:type="spellStart"/>
      <w:r w:rsidRPr="00AE3B9C">
        <w:rPr>
          <w:rFonts w:ascii="Times New Roman" w:eastAsia="Times New Roman" w:hAnsi="Times New Roman" w:cs="Times New Roman"/>
          <w:bCs/>
          <w:i/>
        </w:rPr>
        <w:t>learning</w:t>
      </w:r>
      <w:proofErr w:type="spellEnd"/>
    </w:p>
    <w:p w14:paraId="216CAC02" w14:textId="5A14F35A" w:rsidR="00217B35" w:rsidRPr="00217B35" w:rsidRDefault="00217B35" w:rsidP="00217B35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</w:p>
    <w:p w14:paraId="16269E76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 xml:space="preserve">potenziamento delle competenze matematico-logiche e scientifiche </w:t>
      </w:r>
    </w:p>
    <w:p w14:paraId="610F95FA" w14:textId="70C8ABEB" w:rsidR="00217B35" w:rsidRPr="00217B35" w:rsidRDefault="00217B35" w:rsidP="00217B3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</w:rPr>
      </w:pPr>
    </w:p>
    <w:p w14:paraId="68F7D14D" w14:textId="771FE96F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potenziamento delle competenze nella pratica e nella cultura musicali, nell'arte e nella storia</w:t>
      </w:r>
      <w:r w:rsidR="00AE3B9C" w:rsidRPr="00AE3B9C">
        <w:rPr>
          <w:rFonts w:ascii="Times New Roman" w:eastAsia="Times New Roman" w:hAnsi="Times New Roman" w:cs="Times New Roman"/>
          <w:bCs/>
          <w:i/>
        </w:rPr>
        <w:t xml:space="preserve"> </w:t>
      </w:r>
      <w:r w:rsidRPr="00AE3B9C">
        <w:rPr>
          <w:rFonts w:ascii="Times New Roman" w:eastAsia="Times New Roman" w:hAnsi="Times New Roman" w:cs="Times New Roman"/>
          <w:bCs/>
          <w:i/>
        </w:rPr>
        <w:t>dell'arte, nel cinema, nelle tecniche e nei media di produzione e di diffusione delle immagini e dei</w:t>
      </w:r>
      <w:r w:rsidR="00AE3B9C" w:rsidRPr="00AE3B9C">
        <w:rPr>
          <w:rFonts w:ascii="Times New Roman" w:eastAsia="Times New Roman" w:hAnsi="Times New Roman" w:cs="Times New Roman"/>
          <w:bCs/>
          <w:i/>
        </w:rPr>
        <w:t xml:space="preserve"> </w:t>
      </w:r>
      <w:r w:rsidRPr="00AE3B9C">
        <w:rPr>
          <w:rFonts w:ascii="Times New Roman" w:eastAsia="Times New Roman" w:hAnsi="Times New Roman" w:cs="Times New Roman"/>
          <w:bCs/>
          <w:i/>
        </w:rPr>
        <w:t>suoni, anche mediante il coinvolgimento dei musei e degli altri istituti pubblici e privati operanti</w:t>
      </w:r>
      <w:r w:rsidR="00AE3B9C" w:rsidRPr="00AE3B9C">
        <w:rPr>
          <w:rFonts w:ascii="Times New Roman" w:eastAsia="Times New Roman" w:hAnsi="Times New Roman" w:cs="Times New Roman"/>
          <w:bCs/>
          <w:i/>
        </w:rPr>
        <w:t xml:space="preserve"> </w:t>
      </w:r>
      <w:r w:rsidRPr="00AE3B9C">
        <w:rPr>
          <w:rFonts w:ascii="Times New Roman" w:eastAsia="Times New Roman" w:hAnsi="Times New Roman" w:cs="Times New Roman"/>
          <w:bCs/>
          <w:i/>
        </w:rPr>
        <w:t>in tali settori</w:t>
      </w:r>
    </w:p>
    <w:p w14:paraId="02583DF4" w14:textId="77777777" w:rsidR="00217B35" w:rsidRPr="00217B35" w:rsidRDefault="00217B35" w:rsidP="00217B35">
      <w:pPr>
        <w:pStyle w:val="Paragrafoelenco"/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</w:p>
    <w:p w14:paraId="09962C8D" w14:textId="7D1224B4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6137D39E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sviluppo di comportamenti responsabili ispirati alla conoscenza e al rispetto della legalità, della</w:t>
      </w:r>
    </w:p>
    <w:p w14:paraId="35BE4FA8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sostenibilità ambientale, dei beni paesaggistici, del patrimonio e delle attività culturali</w:t>
      </w:r>
    </w:p>
    <w:p w14:paraId="6102B227" w14:textId="3C1715E9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49DE4DF6" w14:textId="77777777" w:rsidR="00AE3B9C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alfabetizzazione all'arte, alle tecniche e ai media di produzione e diffusione delle immagini</w:t>
      </w:r>
    </w:p>
    <w:p w14:paraId="3F795F01" w14:textId="638ED6D0" w:rsidR="00217B35" w:rsidRPr="00217B35" w:rsidRDefault="00217B35" w:rsidP="00AE3B9C">
      <w:pPr>
        <w:widowControl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i/>
        </w:rPr>
      </w:pPr>
    </w:p>
    <w:p w14:paraId="2E3E853A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potenziamento delle discipline motorie e sviluppo di comportamenti ispirati a uno stile di vita</w:t>
      </w:r>
    </w:p>
    <w:p w14:paraId="2F89D012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sano, con particolare riferimento all'alimentazione, all'educazione fisica e allo sport, e attenzione</w:t>
      </w:r>
    </w:p>
    <w:p w14:paraId="55001FC0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alla tutela del diritto allo studio degli studenti praticanti attività sportiva agonistica</w:t>
      </w:r>
    </w:p>
    <w:p w14:paraId="00CEE118" w14:textId="5CB063AF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1B9E0F1E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sviluppo delle competenze digitali degli studenti, con particolare riguardo al pensiero</w:t>
      </w:r>
    </w:p>
    <w:p w14:paraId="19B6AA9F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computazionale, all'utilizzo critico e consapevole dei social network e dei media nonché alla</w:t>
      </w:r>
    </w:p>
    <w:p w14:paraId="5A67EF2A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produzione e ai legami con il mondo del lavoro</w:t>
      </w:r>
    </w:p>
    <w:p w14:paraId="49EE75BE" w14:textId="604F16F7" w:rsidR="00217B35" w:rsidRP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1AF4923C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potenziamento delle metodologie laboratoriali e delle attività di laboratorio</w:t>
      </w:r>
    </w:p>
    <w:p w14:paraId="5C27E2E2" w14:textId="25BD84F9" w:rsidR="00217B35" w:rsidRPr="00217B35" w:rsidRDefault="00217B35" w:rsidP="00AE3B9C">
      <w:pPr>
        <w:widowControl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i/>
        </w:rPr>
      </w:pPr>
    </w:p>
    <w:p w14:paraId="0137ECFE" w14:textId="77777777" w:rsidR="00217B35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prevenzione e contrasto della dispersione scolastica, di ogni forma di discriminazione e del</w:t>
      </w:r>
    </w:p>
    <w:p w14:paraId="68569906" w14:textId="19F050CC" w:rsidR="00AE3B9C" w:rsidRPr="00AE3B9C" w:rsidRDefault="00217B35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bullismo, anche informatico; potenziamento dell'inclusione scolastica e del diritto allo studio degli</w:t>
      </w:r>
      <w:r w:rsidR="00AE3B9C" w:rsidRPr="00AE3B9C">
        <w:rPr>
          <w:rFonts w:ascii="Times New Roman" w:eastAsia="Times New Roman" w:hAnsi="Times New Roman" w:cs="Times New Roman"/>
          <w:bCs/>
          <w:i/>
        </w:rPr>
        <w:t xml:space="preserve">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</w:t>
      </w:r>
      <w:r w:rsidR="00AE3B9C" w:rsidRPr="00AE3B9C">
        <w:rPr>
          <w:rFonts w:ascii="Times New Roman" w:eastAsia="Times New Roman" w:hAnsi="Times New Roman" w:cs="Times New Roman"/>
          <w:bCs/>
          <w:i/>
        </w:rPr>
        <w:lastRenderedPageBreak/>
        <w:t>2014</w:t>
      </w:r>
    </w:p>
    <w:p w14:paraId="5D3976F6" w14:textId="77777777" w:rsidR="00AE3B9C" w:rsidRPr="00AE3B9C" w:rsidRDefault="00AE3B9C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valorizzazione della scuola intesa come comunità attiva, aperta al territorio e in grado di</w:t>
      </w:r>
    </w:p>
    <w:p w14:paraId="009597E8" w14:textId="77777777" w:rsidR="00AE3B9C" w:rsidRPr="00AE3B9C" w:rsidRDefault="00AE3B9C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sviluppare e aumentare l'interazione con le famiglie e con la comunità locale, comprese le</w:t>
      </w:r>
    </w:p>
    <w:p w14:paraId="6434C3B8" w14:textId="05F15F46" w:rsidR="00217B35" w:rsidRPr="00AE3B9C" w:rsidRDefault="00AE3B9C" w:rsidP="00AE3B9C">
      <w:pPr>
        <w:pStyle w:val="Paragrafoelenco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E3B9C">
        <w:rPr>
          <w:rFonts w:ascii="Times New Roman" w:eastAsia="Times New Roman" w:hAnsi="Times New Roman" w:cs="Times New Roman"/>
          <w:bCs/>
          <w:i/>
        </w:rPr>
        <w:t>organizzazioni del terzo settore e le imprese</w:t>
      </w:r>
      <w:r w:rsidRPr="00AE3B9C">
        <w:rPr>
          <w:rFonts w:ascii="Times New Roman" w:eastAsia="Times New Roman" w:hAnsi="Times New Roman" w:cs="Times New Roman"/>
          <w:bCs/>
          <w:i/>
        </w:rPr>
        <w:cr/>
      </w:r>
    </w:p>
    <w:p w14:paraId="1A2AE0C1" w14:textId="77777777" w:rsid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7ADA6A88" w14:textId="77777777" w:rsid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359AB2BB" w14:textId="77777777" w:rsidR="00217B35" w:rsidRDefault="00217B35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390A2E59" w14:textId="296BD816" w:rsidR="00A94A42" w:rsidRDefault="00A42363" w:rsidP="00217B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1.</w:t>
      </w:r>
      <w:r w:rsidR="00AE3B9C">
        <w:rPr>
          <w:rFonts w:ascii="Times New Roman" w:eastAsia="Times New Roman" w:hAnsi="Times New Roman" w:cs="Times New Roman"/>
          <w:b/>
          <w:i/>
        </w:rPr>
        <w:t>4</w:t>
      </w:r>
      <w:r>
        <w:rPr>
          <w:rFonts w:ascii="Times New Roman" w:eastAsia="Times New Roman" w:hAnsi="Times New Roman" w:cs="Times New Roman"/>
          <w:b/>
          <w:i/>
        </w:rPr>
        <w:t xml:space="preserve"> Obiettivi</w:t>
      </w:r>
    </w:p>
    <w:p w14:paraId="6ECBC5DA" w14:textId="1F234987" w:rsidR="00FA4DCE" w:rsidRDefault="00FA4DC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A4DCE">
        <w:rPr>
          <w:rFonts w:ascii="Times New Roman" w:eastAsia="Times New Roman" w:hAnsi="Times New Roman" w:cs="Times New Roman"/>
          <w:b/>
          <w:i/>
        </w:rPr>
        <w:t>Descrivere gli obiettivi misurabili che si intendono perseguire, i destinatari a cui si rivolge, le finalità e le metodologie utilizzate. Illustrare eventuali rapporti con altre istituzioni</w:t>
      </w:r>
    </w:p>
    <w:p w14:paraId="2B4D492F" w14:textId="77777777" w:rsidR="00FA4DCE" w:rsidRDefault="00FA4DC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063813C" w14:textId="61B2A393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52"/>
      </w:tblGrid>
      <w:tr w:rsidR="00FA4DCE" w:rsidRPr="00FA4DCE" w14:paraId="4059BD35" w14:textId="77777777" w:rsidTr="00EA3C6E">
        <w:tc>
          <w:tcPr>
            <w:tcW w:w="9552" w:type="dxa"/>
          </w:tcPr>
          <w:p w14:paraId="77719A4A" w14:textId="54436C74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4DCE">
              <w:rPr>
                <w:rFonts w:ascii="Times New Roman" w:eastAsia="Times New Roman" w:hAnsi="Times New Roman" w:cs="Times New Roman"/>
              </w:rPr>
              <w:t>FINALIT</w:t>
            </w:r>
            <w:r w:rsidR="00AE3B9C">
              <w:rPr>
                <w:rFonts w:ascii="Times New Roman" w:eastAsia="Times New Roman" w:hAnsi="Times New Roman" w:cs="Times New Roman"/>
              </w:rPr>
              <w:t>A’</w:t>
            </w:r>
          </w:p>
          <w:p w14:paraId="1107BACC" w14:textId="5A6ED165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095DD5A" w14:textId="77777777" w:rsidR="00FA4DCE" w:rsidRP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4DCE" w:rsidRPr="00FA4DCE" w14:paraId="5020A103" w14:textId="77777777" w:rsidTr="00EA3C6E">
        <w:tc>
          <w:tcPr>
            <w:tcW w:w="9552" w:type="dxa"/>
          </w:tcPr>
          <w:p w14:paraId="5D1C8B67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4DCE">
              <w:rPr>
                <w:rFonts w:ascii="Times New Roman" w:eastAsia="Times New Roman" w:hAnsi="Times New Roman" w:cs="Times New Roman"/>
              </w:rPr>
              <w:t xml:space="preserve">.OBIETTIVI </w:t>
            </w:r>
          </w:p>
          <w:p w14:paraId="0CE1BF22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BC694E" w14:textId="2B1CD9F1" w:rsidR="00FA4DCE" w:rsidRP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606D" w:rsidRPr="00FA4DCE" w14:paraId="30908BE7" w14:textId="77777777" w:rsidTr="00EA3C6E">
        <w:tc>
          <w:tcPr>
            <w:tcW w:w="9552" w:type="dxa"/>
          </w:tcPr>
          <w:p w14:paraId="5A03D534" w14:textId="77777777" w:rsidR="000E606D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ATTIVITA’</w:t>
            </w:r>
          </w:p>
          <w:p w14:paraId="70D8CADC" w14:textId="77777777" w:rsidR="000E606D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CB7EF7" w14:textId="77777777" w:rsidR="000E606D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221D80" w14:textId="77777777" w:rsidR="000E606D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CE8E6E" w14:textId="77777777" w:rsidR="000E606D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5EDEA6" w14:textId="58D27B3C" w:rsidR="000E606D" w:rsidRPr="00FA4DCE" w:rsidRDefault="000E606D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4DCE" w:rsidRPr="00FA4DCE" w14:paraId="00DF6CB3" w14:textId="77777777" w:rsidTr="00EA3C6E">
        <w:tc>
          <w:tcPr>
            <w:tcW w:w="9552" w:type="dxa"/>
          </w:tcPr>
          <w:p w14:paraId="5F09CD19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4DCE">
              <w:rPr>
                <w:rFonts w:ascii="Times New Roman" w:eastAsia="Times New Roman" w:hAnsi="Times New Roman" w:cs="Times New Roman"/>
              </w:rPr>
              <w:t>DESTINATARI</w:t>
            </w:r>
          </w:p>
          <w:p w14:paraId="372281C4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607EFB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6B9927" w14:textId="41D910A6" w:rsidR="00FA4DCE" w:rsidRP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4DCE" w:rsidRPr="00FA4DCE" w14:paraId="0D6D9632" w14:textId="77777777" w:rsidTr="00EA3C6E">
        <w:tc>
          <w:tcPr>
            <w:tcW w:w="9552" w:type="dxa"/>
          </w:tcPr>
          <w:p w14:paraId="7A3DB336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4DCE">
              <w:rPr>
                <w:rFonts w:ascii="Times New Roman" w:eastAsia="Times New Roman" w:hAnsi="Times New Roman" w:cs="Times New Roman"/>
              </w:rPr>
              <w:t>METODOLOGIE</w:t>
            </w:r>
          </w:p>
          <w:p w14:paraId="293CA000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EA28BC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59C880" w14:textId="15D2F413" w:rsidR="00FA4DCE" w:rsidRP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4DCE" w:rsidRPr="00FA4DCE" w14:paraId="4BC81C7D" w14:textId="77777777" w:rsidTr="00EA3C6E">
        <w:tc>
          <w:tcPr>
            <w:tcW w:w="9552" w:type="dxa"/>
          </w:tcPr>
          <w:p w14:paraId="18BCF530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A4DCE">
              <w:rPr>
                <w:rFonts w:ascii="Times New Roman" w:eastAsia="Times New Roman" w:hAnsi="Times New Roman" w:cs="Times New Roman"/>
              </w:rPr>
              <w:t>RAPPORTI CON ENTI O ALTRI ISTITUZIONI</w:t>
            </w:r>
          </w:p>
          <w:p w14:paraId="21870541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2101F8" w14:textId="77777777" w:rsid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27A3EA" w14:textId="53E15259" w:rsidR="00FA4DCE" w:rsidRPr="00FA4DCE" w:rsidRDefault="00FA4DCE" w:rsidP="00EA3C6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3A189E" w14:textId="58CF338C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F96D02" w14:textId="3ED7B5D3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674028" w14:textId="38153CF0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CF8726" w14:textId="31808CFB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AD3A4C" w14:textId="2FA24988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EBAAAA" w14:textId="0EFF27CF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A6E0FA" w14:textId="3611BA2D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2024CA" w14:textId="77777777" w:rsidR="00FA4DCE" w:rsidRDefault="00FA4D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61958B" w14:textId="788FA7D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</w:t>
      </w:r>
      <w:r w:rsidR="00AE3B9C">
        <w:rPr>
          <w:rFonts w:ascii="Times New Roman" w:eastAsia="Times New Roman" w:hAnsi="Times New Roman" w:cs="Times New Roman"/>
          <w:b/>
          <w:i/>
        </w:rPr>
        <w:t>5</w:t>
      </w:r>
      <w:r>
        <w:rPr>
          <w:rFonts w:ascii="Times New Roman" w:eastAsia="Times New Roman" w:hAnsi="Times New Roman" w:cs="Times New Roman"/>
          <w:b/>
          <w:i/>
        </w:rPr>
        <w:t xml:space="preserve"> Durata </w:t>
      </w: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FA4DCE" w14:paraId="7B6A03CA" w14:textId="77777777" w:rsidTr="00FA4DCE">
        <w:trPr>
          <w:trHeight w:val="480"/>
        </w:trPr>
        <w:tc>
          <w:tcPr>
            <w:tcW w:w="9732" w:type="dxa"/>
          </w:tcPr>
          <w:p w14:paraId="39EAC8CC" w14:textId="16426A15" w:rsidR="00FA4DCE" w:rsidRPr="00F629C3" w:rsidRDefault="00FA4DCE" w:rsidP="00F629C3">
            <w:pPr>
              <w:rPr>
                <w:rFonts w:ascii="Times New Roman" w:eastAsia="Times New Roman" w:hAnsi="Times New Roman" w:cs="Times New Roman"/>
              </w:rPr>
            </w:pPr>
            <w:r w:rsidRPr="00F629C3">
              <w:rPr>
                <w:rFonts w:ascii="Times New Roman" w:eastAsia="Times New Roman" w:hAnsi="Times New Roman" w:cs="Times New Roman"/>
              </w:rPr>
              <w:t>Descrivere l’arco temporale nel quale il progetto si attua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629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B2013B" w14:textId="77777777" w:rsidR="00FA4DCE" w:rsidRDefault="00FA4D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A4DCE" w14:paraId="5FF2B8EE" w14:textId="77777777" w:rsidTr="00FA4DCE">
        <w:trPr>
          <w:trHeight w:val="480"/>
        </w:trPr>
        <w:tc>
          <w:tcPr>
            <w:tcW w:w="9732" w:type="dxa"/>
          </w:tcPr>
          <w:p w14:paraId="5DF47BD5" w14:textId="77777777" w:rsidR="00FA4DCE" w:rsidRDefault="00FA4D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20529F" w14:textId="0FA23C6B" w:rsidR="00FA4DCE" w:rsidRDefault="00FA4DC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7B6DBD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2D9C10" w14:textId="7F6710D4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</w:t>
      </w:r>
      <w:r w:rsidR="00AE3B9C">
        <w:rPr>
          <w:rFonts w:ascii="Times New Roman" w:eastAsia="Times New Roman" w:hAnsi="Times New Roman" w:cs="Times New Roman"/>
          <w:b/>
          <w:i/>
        </w:rPr>
        <w:t>6</w:t>
      </w:r>
      <w:r>
        <w:rPr>
          <w:rFonts w:ascii="Times New Roman" w:eastAsia="Times New Roman" w:hAnsi="Times New Roman" w:cs="Times New Roman"/>
          <w:b/>
          <w:i/>
        </w:rPr>
        <w:t xml:space="preserve"> Risorse umane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4A42" w14:paraId="40B7D125" w14:textId="77777777">
        <w:tc>
          <w:tcPr>
            <w:tcW w:w="9778" w:type="dxa"/>
          </w:tcPr>
          <w:p w14:paraId="5C04D6F8" w14:textId="15554DA7" w:rsidR="00A94A42" w:rsidRDefault="00AE3B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3B9C">
              <w:rPr>
                <w:rFonts w:ascii="Times New Roman" w:eastAsia="Times New Roman" w:hAnsi="Times New Roman" w:cs="Times New Roman"/>
              </w:rPr>
              <w:t>Indicare i docenti coinvolti</w:t>
            </w:r>
            <w:r>
              <w:rPr>
                <w:rFonts w:ascii="Times New Roman" w:eastAsia="Times New Roman" w:hAnsi="Times New Roman" w:cs="Times New Roman"/>
              </w:rPr>
              <w:t xml:space="preserve"> o esperti</w:t>
            </w:r>
          </w:p>
        </w:tc>
      </w:tr>
      <w:tr w:rsidR="00A94A42" w14:paraId="1E703C55" w14:textId="77777777">
        <w:tc>
          <w:tcPr>
            <w:tcW w:w="9778" w:type="dxa"/>
          </w:tcPr>
          <w:p w14:paraId="66DF453E" w14:textId="017A45D9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4A42" w14:paraId="444B93BA" w14:textId="77777777">
        <w:tc>
          <w:tcPr>
            <w:tcW w:w="9778" w:type="dxa"/>
          </w:tcPr>
          <w:p w14:paraId="52C7566E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4A42" w14:paraId="19F687F1" w14:textId="77777777">
        <w:tc>
          <w:tcPr>
            <w:tcW w:w="9778" w:type="dxa"/>
          </w:tcPr>
          <w:p w14:paraId="226F1147" w14:textId="01CA737A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4A42" w14:paraId="5BFE9CB1" w14:textId="77777777">
        <w:tc>
          <w:tcPr>
            <w:tcW w:w="9778" w:type="dxa"/>
          </w:tcPr>
          <w:p w14:paraId="21C9F667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CE12E2" w14:textId="77777777" w:rsidR="00A94A42" w:rsidRDefault="00A94A4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9B7471C" w14:textId="7777777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1.6 Beni e servizi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4A42" w14:paraId="432FCA8D" w14:textId="77777777">
        <w:tc>
          <w:tcPr>
            <w:tcW w:w="9778" w:type="dxa"/>
          </w:tcPr>
          <w:p w14:paraId="372FE34D" w14:textId="5649B4D0" w:rsidR="00A94A42" w:rsidRDefault="00A42363" w:rsidP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Indicare le risorse logistiche ed organizzative che si prevede di utilizzare  </w:t>
            </w:r>
          </w:p>
        </w:tc>
      </w:tr>
      <w:tr w:rsidR="00A94A42" w14:paraId="427327EA" w14:textId="77777777">
        <w:tc>
          <w:tcPr>
            <w:tcW w:w="9778" w:type="dxa"/>
          </w:tcPr>
          <w:p w14:paraId="1B7A6B4D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CF05A9" w14:textId="77777777" w:rsidR="00A94A42" w:rsidRDefault="00A94A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191370" w14:textId="77777777" w:rsidR="00A94A42" w:rsidRDefault="00A4236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1.7 Modalità di monitoraggio e verifica risultati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4A42" w14:paraId="3919BC28" w14:textId="77777777">
        <w:tc>
          <w:tcPr>
            <w:tcW w:w="9778" w:type="dxa"/>
          </w:tcPr>
          <w:p w14:paraId="600B90DE" w14:textId="0386EFDF" w:rsidR="00A94A42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verifica /valutazione </w:t>
            </w:r>
          </w:p>
          <w:p w14:paraId="4CAD6A58" w14:textId="5C74FA54" w:rsidR="000E606D" w:rsidRPr="000E606D" w:rsidRDefault="000E606D" w:rsidP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59AA5" w14:textId="77777777" w:rsidR="000E606D" w:rsidRPr="000E606D" w:rsidRDefault="000E606D" w:rsidP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C1850B" w14:textId="77777777" w:rsidR="00A94A42" w:rsidRDefault="00A9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606D" w14:paraId="0B9B9FBE" w14:textId="77777777">
        <w:tc>
          <w:tcPr>
            <w:tcW w:w="9778" w:type="dxa"/>
          </w:tcPr>
          <w:p w14:paraId="60C53416" w14:textId="4B6E41BA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E60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606D">
              <w:rPr>
                <w:rFonts w:ascii="Times New Roman" w:eastAsia="Times New Roman" w:hAnsi="Times New Roman" w:cs="Times New Roman"/>
                <w:b/>
              </w:rPr>
              <w:t>Risultati/obiettivi raggiunti con lo svolgimento dell’attività</w:t>
            </w:r>
          </w:p>
          <w:p w14:paraId="5FDC4D31" w14:textId="43587B38" w:rsidR="00235791" w:rsidRPr="00235791" w:rsidRDefault="002357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235791">
              <w:rPr>
                <w:rFonts w:ascii="Times New Roman" w:eastAsia="Times New Roman" w:hAnsi="Times New Roman" w:cs="Times New Roman"/>
                <w:i/>
              </w:rPr>
              <w:t>Segnare con una crocetta e aggiungere altri risultati specifici inerenti agli obiettivi del progetto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0A02068B" w14:textId="22E163CE" w:rsidR="000E606D" w:rsidRDefault="000E606D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791">
              <w:rPr>
                <w:rFonts w:ascii="Times New Roman" w:eastAsia="Times New Roman" w:hAnsi="Times New Roman" w:cs="Times New Roman"/>
              </w:rPr>
              <w:t>Innalzamento dei livelli di apprendimento</w:t>
            </w:r>
          </w:p>
          <w:p w14:paraId="54C79349" w14:textId="1AAB13B2" w:rsidR="00F108F0" w:rsidRPr="00235791" w:rsidRDefault="00F108F0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8F0">
              <w:rPr>
                <w:rFonts w:ascii="Times New Roman" w:eastAsia="Times New Roman" w:hAnsi="Times New Roman" w:cs="Times New Roman"/>
              </w:rPr>
              <w:t>Innalzamento del livello delle competenze chiave e di cittadinanza.</w:t>
            </w:r>
          </w:p>
          <w:p w14:paraId="3BBE9B85" w14:textId="200D3619" w:rsidR="000E606D" w:rsidRPr="00235791" w:rsidRDefault="000E606D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791">
              <w:rPr>
                <w:rFonts w:ascii="Times New Roman" w:eastAsia="Times New Roman" w:hAnsi="Times New Roman" w:cs="Times New Roman"/>
              </w:rPr>
              <w:t>Innalzamento del livello di autostima</w:t>
            </w:r>
          </w:p>
          <w:p w14:paraId="35E12DEE" w14:textId="49D85F7D" w:rsidR="000E606D" w:rsidRDefault="000E606D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791">
              <w:rPr>
                <w:rFonts w:ascii="Times New Roman" w:eastAsia="Times New Roman" w:hAnsi="Times New Roman" w:cs="Times New Roman"/>
              </w:rPr>
              <w:t>Miglioramento dei livelli di interesse e motivazione allo studio</w:t>
            </w:r>
          </w:p>
          <w:p w14:paraId="0CD42969" w14:textId="51DF44D6" w:rsidR="0007211D" w:rsidRPr="00235791" w:rsidRDefault="0007211D" w:rsidP="0007211D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211D">
              <w:rPr>
                <w:rFonts w:ascii="Times New Roman" w:eastAsia="Times New Roman" w:hAnsi="Times New Roman" w:cs="Times New Roman"/>
              </w:rPr>
              <w:t>Diminuzione del disagio negli alunni con maggiori difficoltà di apprendimento.</w:t>
            </w:r>
          </w:p>
          <w:p w14:paraId="3FDEA67A" w14:textId="347BF444" w:rsidR="00235791" w:rsidRDefault="00235791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791">
              <w:rPr>
                <w:rFonts w:ascii="Times New Roman" w:eastAsia="Times New Roman" w:hAnsi="Times New Roman" w:cs="Times New Roman"/>
              </w:rPr>
              <w:t>Miglioramento del livello di socializzazione</w:t>
            </w:r>
          </w:p>
          <w:p w14:paraId="1256997E" w14:textId="173EA8F2" w:rsidR="00235791" w:rsidRPr="00235791" w:rsidRDefault="00235791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Miglioramento del livello di autonomia personale e organizzativa</w:t>
            </w:r>
          </w:p>
          <w:p w14:paraId="70374911" w14:textId="5EFA5473" w:rsidR="00235791" w:rsidRPr="00235791" w:rsidRDefault="00235791" w:rsidP="00235791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791">
              <w:rPr>
                <w:rFonts w:ascii="Times New Roman" w:eastAsia="Times New Roman" w:hAnsi="Times New Roman" w:cs="Times New Roman"/>
              </w:rPr>
              <w:t>Altro……………………………..</w:t>
            </w:r>
          </w:p>
          <w:p w14:paraId="34ECF49A" w14:textId="77777777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8769D9" w14:textId="77777777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EAB4EE" w14:textId="77777777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C94027" w14:textId="77777777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086294" w14:textId="77777777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031078" w14:textId="76AEF560" w:rsidR="000E606D" w:rsidRDefault="000E60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54171C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54075913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Data,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8F107D1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</w:p>
    <w:p w14:paraId="11C5B592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IL RESPONSABILE DEL PROGETTO</w:t>
      </w:r>
    </w:p>
    <w:p w14:paraId="68D350F1" w14:textId="77777777" w:rsidR="00A94A42" w:rsidRDefault="00A423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DD52284" w14:textId="77777777" w:rsidR="00A94A42" w:rsidRDefault="00A94A42">
      <w:pPr>
        <w:jc w:val="both"/>
        <w:rPr>
          <w:rFonts w:ascii="Times New Roman" w:eastAsia="Times New Roman" w:hAnsi="Times New Roman" w:cs="Times New Roman"/>
        </w:rPr>
      </w:pPr>
    </w:p>
    <w:p w14:paraId="4499EA2F" w14:textId="77777777" w:rsidR="00A94A42" w:rsidRDefault="00A94A42">
      <w:pPr>
        <w:jc w:val="both"/>
        <w:rPr>
          <w:rFonts w:ascii="Times New Roman" w:eastAsia="Times New Roman" w:hAnsi="Times New Roman" w:cs="Times New Roman"/>
        </w:rPr>
      </w:pPr>
    </w:p>
    <w:p w14:paraId="5FB9EACF" w14:textId="77777777" w:rsidR="00A94A42" w:rsidRDefault="00A42363">
      <w:pPr>
        <w:tabs>
          <w:tab w:val="left" w:pos="751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A71E9F4" w14:textId="77777777" w:rsidR="00A94A42" w:rsidRDefault="00A94A42">
      <w:pPr>
        <w:tabs>
          <w:tab w:val="left" w:pos="7515"/>
        </w:tabs>
        <w:jc w:val="both"/>
        <w:rPr>
          <w:rFonts w:ascii="Times New Roman" w:eastAsia="Times New Roman" w:hAnsi="Times New Roman" w:cs="Times New Roman"/>
        </w:rPr>
      </w:pPr>
    </w:p>
    <w:p w14:paraId="7F291EE9" w14:textId="77777777" w:rsidR="00A94A42" w:rsidRDefault="00A94A42">
      <w:pPr>
        <w:tabs>
          <w:tab w:val="left" w:pos="7515"/>
        </w:tabs>
        <w:jc w:val="both"/>
        <w:rPr>
          <w:rFonts w:ascii="Times New Roman" w:eastAsia="Times New Roman" w:hAnsi="Times New Roman" w:cs="Times New Roman"/>
        </w:rPr>
      </w:pPr>
    </w:p>
    <w:p w14:paraId="6793D8CA" w14:textId="77777777" w:rsidR="00A94A42" w:rsidRDefault="00A94A42">
      <w:pPr>
        <w:tabs>
          <w:tab w:val="left" w:pos="7515"/>
        </w:tabs>
        <w:jc w:val="both"/>
        <w:rPr>
          <w:rFonts w:ascii="Times New Roman" w:eastAsia="Times New Roman" w:hAnsi="Times New Roman" w:cs="Times New Roman"/>
        </w:rPr>
      </w:pPr>
    </w:p>
    <w:p w14:paraId="71F47738" w14:textId="77777777" w:rsidR="00A94A42" w:rsidRDefault="00A94A42">
      <w:pPr>
        <w:jc w:val="both"/>
        <w:rPr>
          <w:rFonts w:ascii="Times New Roman" w:eastAsia="Times New Roman" w:hAnsi="Times New Roman" w:cs="Times New Roman"/>
        </w:rPr>
      </w:pPr>
    </w:p>
    <w:p w14:paraId="5C0A4C6D" w14:textId="77777777" w:rsidR="00A94A42" w:rsidRDefault="00A94A42">
      <w:pPr>
        <w:tabs>
          <w:tab w:val="left" w:pos="7515"/>
        </w:tabs>
        <w:jc w:val="both"/>
      </w:pPr>
    </w:p>
    <w:sectPr w:rsidR="00A94A42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5F"/>
    <w:multiLevelType w:val="hybridMultilevel"/>
    <w:tmpl w:val="5CA0022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5D210E"/>
    <w:multiLevelType w:val="hybridMultilevel"/>
    <w:tmpl w:val="A0E2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7ED4"/>
    <w:multiLevelType w:val="hybridMultilevel"/>
    <w:tmpl w:val="AF887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074B7"/>
    <w:multiLevelType w:val="hybridMultilevel"/>
    <w:tmpl w:val="B372C2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E041F"/>
    <w:multiLevelType w:val="hybridMultilevel"/>
    <w:tmpl w:val="94D4F0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42"/>
    <w:rsid w:val="0007211D"/>
    <w:rsid w:val="000E606D"/>
    <w:rsid w:val="00217B35"/>
    <w:rsid w:val="00235791"/>
    <w:rsid w:val="003E488D"/>
    <w:rsid w:val="00976562"/>
    <w:rsid w:val="00A42363"/>
    <w:rsid w:val="00A94A42"/>
    <w:rsid w:val="00AE3B9C"/>
    <w:rsid w:val="00F04186"/>
    <w:rsid w:val="00F108F0"/>
    <w:rsid w:val="00F629C3"/>
    <w:rsid w:val="00F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D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35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2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3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s7Cvq92ZU3sv+wG/viN5bPQhQ==">AMUW2mUpwHtpuKPGpd+j38nbeB30aEWAmAbW+9VLVKFomGPJh+thgjS91lIXNj3N2vlmH09TFwzks4+oRNVyoCP6ZzALTZqEw07mt8Ak99GHdBAsODXDOUY=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Arcangelo AA. Ascone</dc:creator>
  <cp:lastModifiedBy>aless</cp:lastModifiedBy>
  <cp:revision>2</cp:revision>
  <dcterms:created xsi:type="dcterms:W3CDTF">2024-11-05T20:42:00Z</dcterms:created>
  <dcterms:modified xsi:type="dcterms:W3CDTF">2024-11-05T20:42:00Z</dcterms:modified>
</cp:coreProperties>
</file>